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B60700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甲苯中恶醚唑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 Difenoconazole in methylbenzene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批  号:    M07HB177352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定值日期:  202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03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25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有效期至:  202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 xml:space="preserve">07 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 xml:space="preserve"> 24 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本标准物质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采用纯度准确定值的恶醚唑纯品为原料，以HPLC级甲苯为溶剂，采用重量-容量法准确配置而成。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恶醚唑（别名：苯醚甲环唑），英文名称：Difenoconazole，CAS号：119446-68-3 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FF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本标准物质以配置值作为标准值，采用</w:t>
      </w:r>
      <w:r>
        <w:rPr>
          <w:rStyle w:val="7"/>
          <w:rFonts w:hint="eastAsia" w:ascii="宋体" w:hAnsi="宋体" w:eastAsia="Calibri" w:cs="宋体"/>
          <w:color w:val="auto"/>
          <w:spacing w:val="0"/>
          <w:sz w:val="24"/>
          <w:szCs w:val="24"/>
          <w:lang w:val="en-US" w:eastAsia="zh-CN"/>
        </w:rPr>
        <w:t>气相色谱法-氢火焰离子化检测器（GC-FID）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对本批次标准物质和质量控制对照样品进行比对，核验配制值。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B60700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甲苯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中恶醚唑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本标准物质自定值日期起，有效期28个月，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1.包装: 本标准物质采用硼硅酸盐玻璃安瓿瓶包装，约</w:t>
      </w:r>
      <w:r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 mL/支，移取或稀释时请以移液管量取为准。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2.运输和贮存: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常温运输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,运输时应避免挤压,碰撞；冷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藏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避光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条件下贮存。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3.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使用: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bookmarkStart w:id="0" w:name="_GoBack"/>
      <w:bookmarkEnd w:id="0"/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3C54AD"/>
    <w:rsid w:val="03747AFA"/>
    <w:rsid w:val="083349B1"/>
    <w:rsid w:val="0A9178F5"/>
    <w:rsid w:val="0B0A18F7"/>
    <w:rsid w:val="0BA55DC7"/>
    <w:rsid w:val="0C337E62"/>
    <w:rsid w:val="0D081329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DE84A3E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962B41"/>
    <w:rsid w:val="46ED5CDD"/>
    <w:rsid w:val="4CB90FC6"/>
    <w:rsid w:val="4D201F04"/>
    <w:rsid w:val="4D9A7C3A"/>
    <w:rsid w:val="50E964D4"/>
    <w:rsid w:val="51FC5C56"/>
    <w:rsid w:val="597A1264"/>
    <w:rsid w:val="5D3748F8"/>
    <w:rsid w:val="5DB702D2"/>
    <w:rsid w:val="5DB85BB6"/>
    <w:rsid w:val="5F0B4202"/>
    <w:rsid w:val="5F315CF9"/>
    <w:rsid w:val="5F8E596F"/>
    <w:rsid w:val="5FD80FB1"/>
    <w:rsid w:val="631F6CA8"/>
    <w:rsid w:val="651B2165"/>
    <w:rsid w:val="66563241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qFormat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hdfk"/>
    <w:basedOn w:val="7"/>
    <w:qFormat/>
    <w:uiPriority w:val="0"/>
  </w:style>
  <w:style w:type="character" w:customStyle="1" w:styleId="16">
    <w:name w:val="best"/>
    <w:basedOn w:val="7"/>
    <w:uiPriority w:val="0"/>
  </w:style>
  <w:style w:type="character" w:customStyle="1" w:styleId="17">
    <w:name w:val="news"/>
    <w:basedOn w:val="7"/>
    <w:uiPriority w:val="0"/>
  </w:style>
  <w:style w:type="character" w:customStyle="1" w:styleId="18">
    <w:name w:val="hot2"/>
    <w:basedOn w:val="7"/>
    <w:uiPriority w:val="0"/>
  </w:style>
  <w:style w:type="character" w:customStyle="1" w:styleId="19">
    <w:name w:val="spanr"/>
    <w:basedOn w:val="7"/>
    <w:qFormat/>
    <w:uiPriority w:val="0"/>
  </w:style>
  <w:style w:type="character" w:customStyle="1" w:styleId="20">
    <w:name w:val="help"/>
    <w:basedOn w:val="7"/>
    <w:uiPriority w:val="0"/>
  </w:style>
  <w:style w:type="character" w:customStyle="1" w:styleId="21">
    <w:name w:val="hot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9</TotalTime>
  <ScaleCrop>false</ScaleCrop>
  <LinksUpToDate>false</LinksUpToDate>
  <CharactersWithSpaces>1239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yysw</cp:lastModifiedBy>
  <dcterms:modified xsi:type="dcterms:W3CDTF">2022-03-07T05:56:16Z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3F4F4B1B441E49DCBED7CA584BEC6D22</vt:lpwstr>
  </property>
</Properties>
</file>