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B61470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甲醇中恶唑菌酮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</w:t>
      </w: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br w:type="textWrapping"/>
      </w: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Famoxadone in methanol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00000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批  号:    F26HB176457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06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采用纯度准确定值的恶唑菌酮纯品为原料，以色谱甲醇为溶剂，采用重量-容量法准确配置而成。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恶唑菌酮，英文名称：Famoxadone，CAS号：131807-57-3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898"/>
        <w:gridCol w:w="2004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61470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甲醇中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恶唑菌酮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2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Cs w:val="21"/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本标准物质自定值日期起，有效期18个月，研制单位将继续监测该标准物质的稳定性，有效期内如发现量值变化，将及时通知用户。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五、包装、运输和贮存、使用及注意事项</w:t>
      </w:r>
      <w:bookmarkStart w:id="0" w:name="_GoBack"/>
      <w:bookmarkEnd w:id="0"/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1.包装: 本标准物质采用硼硅酸盐玻璃安瓿瓶包装，约1.2 mL/支，移取或稀释时请以移液管量取为准。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2.运输和贮存: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藏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127228E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1</TotalTime>
  <ScaleCrop>false</ScaleCrop>
  <LinksUpToDate>false</LinksUpToDate>
  <CharactersWithSpaces>1239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16542</cp:lastModifiedBy>
  <dcterms:modified xsi:type="dcterms:W3CDTF">2022-02-28T04:41:58Z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41EA6F2F3F724A2995BFD59983145BA6</vt:lpwstr>
  </property>
</Properties>
</file>