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075BF" w14:textId="77777777" w:rsidR="00F144DD" w:rsidRPr="005426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9ACF774" w14:textId="18646635" w:rsidR="00F144DD" w:rsidRPr="005426BA" w:rsidRDefault="005426BA">
      <w:pPr>
        <w:spacing w:line="400" w:lineRule="exact"/>
        <w:ind w:firstLineChars="200" w:firstLine="600"/>
        <w:rPr>
          <w:rFonts w:ascii="宋体" w:eastAsia="宋体" w:hAnsi="宋体" w:cs="宋体"/>
          <w:color w:val="0D0D0D" w:themeColor="text1" w:themeTint="F2"/>
          <w:sz w:val="24"/>
        </w:rPr>
      </w:pPr>
      <w:r w:rsidRPr="005426BA">
        <w:rPr>
          <w:rFonts w:ascii="宋体" w:eastAsia="宋体" w:hAnsi="宋体" w:cs="宋体"/>
          <w:color w:val="0D0D0D" w:themeColor="text1" w:themeTint="F2"/>
          <w:kern w:val="0"/>
          <w:sz w:val="30"/>
          <w:szCs w:val="22"/>
        </w:rPr>
        <w:t>B61661</w:t>
      </w:r>
      <w:r w:rsidRPr="005426BA">
        <w:rPr>
          <w:rFonts w:ascii="宋体" w:eastAsia="宋体" w:hAnsi="宋体" w:cs="宋体" w:hint="eastAsia"/>
          <w:color w:val="0D0D0D" w:themeColor="text1" w:themeTint="F2"/>
          <w:kern w:val="0"/>
          <w:sz w:val="30"/>
          <w:szCs w:val="22"/>
        </w:rPr>
        <w:t xml:space="preserve"> </w:t>
      </w:r>
      <w:r w:rsidRPr="005426BA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77608E31" wp14:editId="4F44AD2D">
            <wp:simplePos x="0" y="0"/>
            <wp:positionH relativeFrom="page">
              <wp:posOffset>914400</wp:posOffset>
            </wp:positionH>
            <wp:positionV relativeFrom="page">
              <wp:posOffset>536575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B9E26B5" w14:textId="77777777" w:rsidR="00F144DD" w:rsidRPr="005426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D3FDA79" w14:textId="77777777" w:rsidR="00F144DD" w:rsidRPr="005426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5AD4361" w14:textId="77777777" w:rsidR="00F144DD" w:rsidRPr="005426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FE979D" w14:textId="77777777" w:rsidR="00F144DD" w:rsidRPr="005426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C0B1E6D" w14:textId="77777777" w:rsidR="00F144DD" w:rsidRPr="005426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19B24E0" w14:textId="77777777" w:rsidR="00F144DD" w:rsidRPr="005426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7E260CB" w14:textId="4C1C10E7" w:rsidR="00F144DD" w:rsidRPr="005426BA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6BC14223" w14:textId="77777777" w:rsidR="005426BA" w:rsidRPr="005426BA" w:rsidRDefault="005426BA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</w:p>
    <w:p w14:paraId="7D61654C" w14:textId="4E561042" w:rsidR="005426BA" w:rsidRPr="005426BA" w:rsidRDefault="005426BA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甲醇中磺胺氯</w:t>
      </w:r>
      <w:proofErr w:type="gramStart"/>
      <w:r w:rsidRPr="005426B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吡嗪</w:t>
      </w:r>
      <w:proofErr w:type="gramEnd"/>
    </w:p>
    <w:p w14:paraId="56BA820D" w14:textId="77777777" w:rsidR="005426BA" w:rsidRPr="005426BA" w:rsidRDefault="005426BA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</w:p>
    <w:p w14:paraId="07F325EA" w14:textId="40A7F7F8" w:rsidR="00F144DD" w:rsidRPr="005426BA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proofErr w:type="spellStart"/>
      <w:r w:rsidR="005426BA" w:rsidRPr="005426BA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Sulfaclozine</w:t>
      </w:r>
      <w:proofErr w:type="spellEnd"/>
      <w:r w:rsidRPr="005426B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in methanol</w:t>
      </w:r>
    </w:p>
    <w:p w14:paraId="16024992" w14:textId="77777777" w:rsidR="00F144DD" w:rsidRPr="005426BA" w:rsidRDefault="00F144DD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</w:p>
    <w:p w14:paraId="70CD1C0D" w14:textId="77777777" w:rsidR="00F144DD" w:rsidRPr="005426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7BA0E42" w14:textId="77777777" w:rsidR="00F144DD" w:rsidRPr="005426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7C1A8A9" w14:textId="77777777" w:rsidR="00F144DD" w:rsidRPr="005426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B701517" w14:textId="77777777" w:rsidR="00F144DD" w:rsidRPr="005426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5E5E7F4" w14:textId="77777777" w:rsidR="00F144DD" w:rsidRPr="005426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00031E3" w14:textId="77777777" w:rsidR="00F144DD" w:rsidRPr="005426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286BECA" w14:textId="77777777" w:rsidR="00F144DD" w:rsidRPr="005426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651FF63" w14:textId="77777777" w:rsidR="00F144DD" w:rsidRPr="005426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2BF2EB2" w14:textId="77777777" w:rsidR="00F144DD" w:rsidRPr="005426BA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5426BA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6D40216F" wp14:editId="504F91D0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6F0FD6" w14:textId="77777777" w:rsidR="00F144DD" w:rsidRPr="005426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EBF63A3" w14:textId="77777777" w:rsidR="00F144DD" w:rsidRPr="005426BA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F5E531D" w14:textId="77777777" w:rsidR="00F144DD" w:rsidRPr="005426BA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30A72C6B" w14:textId="77777777" w:rsidR="00F144DD" w:rsidRPr="005426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85FD725" w14:textId="77777777" w:rsidR="00F144DD" w:rsidRPr="005426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53C1D6E" w14:textId="77777777" w:rsidR="005426BA" w:rsidRPr="005426BA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批</w:t>
      </w:r>
      <w:r w:rsidR="005426BA" w:rsidRPr="005426B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5426BA" w:rsidRPr="005426BA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Pr="005426B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 号: </w:t>
      </w:r>
      <w:r w:rsidR="005426BA" w:rsidRPr="005426B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J15HB188603</w:t>
      </w:r>
    </w:p>
    <w:p w14:paraId="768900D0" w14:textId="3EA7B09B" w:rsidR="00F144DD" w:rsidRPr="005426BA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定值日期:  </w:t>
      </w:r>
      <w:r w:rsidR="005426BA" w:rsidRPr="005426B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2022 </w:t>
      </w:r>
      <w:r w:rsidR="005426BA" w:rsidRPr="005426B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5426BA" w:rsidRPr="005426B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02 </w:t>
      </w:r>
      <w:r w:rsidR="005426BA" w:rsidRPr="005426BA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5426BA" w:rsidRPr="005426B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28 </w:t>
      </w:r>
      <w:r w:rsidR="005426BA" w:rsidRPr="005426BA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00F120AE" w14:textId="461104EF" w:rsidR="00F144DD" w:rsidRPr="005426BA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有效期至:  </w:t>
      </w:r>
      <w:r w:rsidR="005426BA" w:rsidRPr="005426B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2023 </w:t>
      </w:r>
      <w:r w:rsidR="005426BA" w:rsidRPr="005426B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5426BA" w:rsidRPr="005426B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08 </w:t>
      </w:r>
      <w:r w:rsidR="005426BA" w:rsidRPr="005426BA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5426BA" w:rsidRPr="005426B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27 </w:t>
      </w:r>
      <w:r w:rsidR="005426BA" w:rsidRPr="005426BA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3D7F6317" w14:textId="77777777" w:rsidR="00F144DD" w:rsidRPr="005426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0945D1" w14:textId="77777777" w:rsidR="00F144DD" w:rsidRPr="005426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DC84DC7" w14:textId="77777777" w:rsidR="00F144DD" w:rsidRPr="005426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85C7F84" w14:textId="77777777" w:rsidR="00F144DD" w:rsidRPr="005426BA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5426BA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5426BA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6F94DBF1" w14:textId="77777777" w:rsidR="00F144DD" w:rsidRPr="005426B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411FC57A" w14:textId="77777777" w:rsidR="005426BA" w:rsidRPr="005426BA" w:rsidRDefault="005426BA" w:rsidP="005426BA">
      <w:pPr>
        <w:pStyle w:val="Normal1"/>
        <w:autoSpaceDE w:val="0"/>
        <w:autoSpaceDN w:val="0"/>
        <w:adjustRightInd w:val="0"/>
        <w:spacing w:afterLines="100" w:after="312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本标准物质采</w:t>
      </w:r>
      <w:r w:rsidRPr="005426B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纯度准确定值的磺胺氯</w:t>
      </w:r>
      <w:proofErr w:type="gramStart"/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吡嗪</w:t>
      </w:r>
      <w:proofErr w:type="gramEnd"/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纯品为原料</w:t>
      </w:r>
      <w:r w:rsidRPr="005426B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以</w:t>
      </w:r>
      <w:r w:rsidRPr="005426B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HPLC</w:t>
      </w: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级甲醇为溶剂</w:t>
      </w:r>
      <w:r w:rsidRPr="005426B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采</w:t>
      </w:r>
      <w:r w:rsidRPr="005426B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</w:t>
      </w:r>
      <w:r w:rsidRPr="005426B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-</w:t>
      </w: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容量法准确配制</w:t>
      </w:r>
      <w:r w:rsidRPr="005426B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成。</w:t>
      </w:r>
    </w:p>
    <w:p w14:paraId="2C5FBF8D" w14:textId="27FA1C63" w:rsidR="00F144DD" w:rsidRPr="005426BA" w:rsidRDefault="005426BA" w:rsidP="005426BA">
      <w:pPr>
        <w:pStyle w:val="Normal1"/>
        <w:autoSpaceDE w:val="0"/>
        <w:autoSpaceDN w:val="0"/>
        <w:adjustRightInd w:val="0"/>
        <w:spacing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磺胺氯</w:t>
      </w:r>
      <w:proofErr w:type="gramStart"/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吡嗪</w:t>
      </w:r>
      <w:proofErr w:type="gramEnd"/>
      <w:r w:rsidRPr="005426B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英</w:t>
      </w:r>
      <w:r w:rsidRPr="005426B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⽂</w:t>
      </w: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名称</w:t>
      </w:r>
      <w:r w:rsidRPr="005426B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:Sulfaclozine,CAS No. : 102-65-8</w:t>
      </w:r>
      <w:r w:rsidRPr="005426BA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70445A16" w14:textId="77777777" w:rsidR="00F144DD" w:rsidRPr="005426B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09410458" w14:textId="77777777" w:rsidR="00F144DD" w:rsidRPr="005426B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1E504B4F" w14:textId="77777777" w:rsidR="00F144DD" w:rsidRPr="005426B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5426BA" w:rsidRPr="005426BA" w14:paraId="7EBA4AB2" w14:textId="77777777">
        <w:tc>
          <w:tcPr>
            <w:tcW w:w="1321" w:type="dxa"/>
          </w:tcPr>
          <w:p w14:paraId="0965D70A" w14:textId="77777777" w:rsidR="00F144DD" w:rsidRPr="005426B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426B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22F75D19" w14:textId="77777777" w:rsidR="00F144DD" w:rsidRPr="005426B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426B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06BB3FFB" w14:textId="77777777" w:rsidR="00F144DD" w:rsidRPr="005426B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426B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589246FD" w14:textId="77777777" w:rsidR="00F144DD" w:rsidRPr="005426B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426B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5426BA" w:rsidRPr="005426BA" w14:paraId="2D165BCE" w14:textId="77777777">
        <w:trPr>
          <w:trHeight w:val="351"/>
        </w:trPr>
        <w:tc>
          <w:tcPr>
            <w:tcW w:w="1321" w:type="dxa"/>
          </w:tcPr>
          <w:p w14:paraId="4BD0995B" w14:textId="5A5D74B7" w:rsidR="00F144DD" w:rsidRPr="005426BA" w:rsidRDefault="005426BA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426BA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B61661</w:t>
            </w:r>
          </w:p>
        </w:tc>
        <w:tc>
          <w:tcPr>
            <w:tcW w:w="1898" w:type="dxa"/>
          </w:tcPr>
          <w:p w14:paraId="1C981A4B" w14:textId="279DF304" w:rsidR="00F144DD" w:rsidRPr="005426BA" w:rsidRDefault="005426BA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426B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甲醇中磺胺氯</w:t>
            </w:r>
            <w:proofErr w:type="gramStart"/>
            <w:r w:rsidRPr="005426B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吡嗪</w:t>
            </w:r>
            <w:proofErr w:type="gramEnd"/>
          </w:p>
        </w:tc>
        <w:tc>
          <w:tcPr>
            <w:tcW w:w="2004" w:type="dxa"/>
          </w:tcPr>
          <w:p w14:paraId="123567BF" w14:textId="7AE7A60B" w:rsidR="00F144DD" w:rsidRPr="005426B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426B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="005426BA" w:rsidRPr="005426BA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3299" w:type="dxa"/>
          </w:tcPr>
          <w:p w14:paraId="25D9BC37" w14:textId="7B7A1A45" w:rsidR="00F144DD" w:rsidRPr="005426BA" w:rsidRDefault="005426BA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426BA">
              <w:rPr>
                <w:rFonts w:ascii="宋体" w:eastAsia="宋体" w:hAnsi="宋体" w:cs="宋体"/>
                <w:color w:val="0D0D0D" w:themeColor="text1" w:themeTint="F2"/>
                <w:sz w:val="24"/>
              </w:rPr>
              <w:t>2</w:t>
            </w:r>
          </w:p>
        </w:tc>
      </w:tr>
    </w:tbl>
    <w:p w14:paraId="4DCCAECC" w14:textId="77777777" w:rsidR="00F144DD" w:rsidRPr="005426B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5426BA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5426BA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405AB475" w14:textId="77777777" w:rsidR="00F144DD" w:rsidRPr="005426B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72C9B901" w14:textId="77777777" w:rsidR="00F144DD" w:rsidRPr="005426B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3FCB46A9" w14:textId="0EB94128" w:rsidR="00F144DD" w:rsidRPr="005426B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5426BA" w:rsidRPr="005426BA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12</w:t>
      </w: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74629F6D" w14:textId="77777777" w:rsidR="00F144DD" w:rsidRPr="005426BA" w:rsidRDefault="00F144DD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068B173B" w14:textId="77777777" w:rsidR="00F144DD" w:rsidRPr="005426B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2106E503" w14:textId="740544D0" w:rsidR="00F144DD" w:rsidRPr="005426BA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 mL/支，移取或稀释时请以移液管量取为准。</w:t>
      </w:r>
    </w:p>
    <w:p w14:paraId="208C6EDF" w14:textId="77777777" w:rsidR="00F144DD" w:rsidRPr="005426B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 xml:space="preserve">2.运输和贮存: </w:t>
      </w: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46861F21" w14:textId="77777777" w:rsidR="00F144DD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5426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瓿瓶一经打开，应立即使用，不可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2264FEB8" w14:textId="77777777" w:rsidR="00F144DD" w:rsidRDefault="00F144DD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178CA87F" w14:textId="77777777" w:rsidR="00F144DD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0A28C6D7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5960CA25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7137D570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6042E64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697459D0" w14:textId="77777777" w:rsidR="00F144DD" w:rsidRDefault="00F144DD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2FA67634" w14:textId="77777777" w:rsidR="00F144DD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99C762" wp14:editId="0182C6E2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894C0B1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4DB0F821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192BDBD0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29C7B87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083BB008" w14:textId="77777777" w:rsidR="00F144DD" w:rsidRDefault="00F144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99C762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0894C0B1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4DB0F821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192BDBD0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29C7B87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083BB008" w14:textId="77777777" w:rsidR="00F144DD" w:rsidRDefault="00F144DD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11147C22" wp14:editId="59EAE863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1631D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5614082E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598AB2D6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38FBABB0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29F640A7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671B059B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12B2FB54" w14:textId="77777777" w:rsidR="00F144DD" w:rsidRDefault="00F144DD">
      <w:pPr>
        <w:rPr>
          <w:rFonts w:ascii="宋体" w:eastAsia="宋体" w:hAnsi="宋体" w:cs="宋体"/>
          <w:sz w:val="24"/>
        </w:rPr>
      </w:pPr>
    </w:p>
    <w:sectPr w:rsidR="00F144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CFC00" w14:textId="77777777" w:rsidR="006B2A74" w:rsidRDefault="006B2A74">
      <w:pPr>
        <w:spacing w:line="240" w:lineRule="auto"/>
      </w:pPr>
      <w:r>
        <w:separator/>
      </w:r>
    </w:p>
  </w:endnote>
  <w:endnote w:type="continuationSeparator" w:id="0">
    <w:p w14:paraId="48EE0790" w14:textId="77777777" w:rsidR="006B2A74" w:rsidRDefault="006B2A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BCC5F" w14:textId="77777777" w:rsidR="006B2A74" w:rsidRDefault="006B2A74">
      <w:pPr>
        <w:spacing w:after="0"/>
      </w:pPr>
      <w:r>
        <w:separator/>
      </w:r>
    </w:p>
  </w:footnote>
  <w:footnote w:type="continuationSeparator" w:id="0">
    <w:p w14:paraId="54D37F9C" w14:textId="77777777" w:rsidR="006B2A74" w:rsidRDefault="006B2A7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825C2"/>
    <w:rsid w:val="000A27FD"/>
    <w:rsid w:val="000D109E"/>
    <w:rsid w:val="00271A9C"/>
    <w:rsid w:val="00274F95"/>
    <w:rsid w:val="004017DE"/>
    <w:rsid w:val="004A2DF7"/>
    <w:rsid w:val="005426BA"/>
    <w:rsid w:val="006B2A74"/>
    <w:rsid w:val="00870DD5"/>
    <w:rsid w:val="008D5985"/>
    <w:rsid w:val="009518C5"/>
    <w:rsid w:val="00A10FC9"/>
    <w:rsid w:val="00B15AA5"/>
    <w:rsid w:val="00D52787"/>
    <w:rsid w:val="00D778E7"/>
    <w:rsid w:val="00E27895"/>
    <w:rsid w:val="00E8473F"/>
    <w:rsid w:val="00F144DD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5B0376C"/>
  <w15:docId w15:val="{B1DA736F-02D2-4A64-B3DC-F5C030498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3</cp:revision>
  <dcterms:created xsi:type="dcterms:W3CDTF">2022-07-15T05:48:00Z</dcterms:created>
  <dcterms:modified xsi:type="dcterms:W3CDTF">2022-07-18T02:11:00Z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